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18610" w14:textId="77777777" w:rsidR="00CD2D98" w:rsidRDefault="00CD2D98" w:rsidP="00CD2D98">
      <w:pPr>
        <w:spacing w:line="480" w:lineRule="auto"/>
        <w:jc w:val="center"/>
        <w:rPr>
          <w:rFonts w:ascii="Times New Roman" w:hAnsi="Times New Roman" w:cs="Times New Roman"/>
          <w:b/>
          <w:sz w:val="24"/>
          <w:szCs w:val="24"/>
        </w:rPr>
      </w:pPr>
    </w:p>
    <w:p w14:paraId="292D6CE0" w14:textId="77777777" w:rsidR="00CD2D98" w:rsidRDefault="00CD2D98" w:rsidP="00CD2D98">
      <w:pPr>
        <w:spacing w:line="480" w:lineRule="auto"/>
        <w:jc w:val="center"/>
        <w:rPr>
          <w:rFonts w:ascii="Times New Roman" w:hAnsi="Times New Roman" w:cs="Times New Roman"/>
          <w:b/>
          <w:sz w:val="24"/>
          <w:szCs w:val="24"/>
        </w:rPr>
      </w:pPr>
    </w:p>
    <w:p w14:paraId="48C54D2D" w14:textId="0DD1155E" w:rsidR="00CD2D98" w:rsidRPr="007E7D04" w:rsidRDefault="00CD2D98" w:rsidP="00CD2D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HA 415 Discussion 2</w:t>
      </w:r>
    </w:p>
    <w:p w14:paraId="542E9E13" w14:textId="77777777" w:rsidR="00CD2D98" w:rsidRPr="007E7D04" w:rsidRDefault="00CD2D98" w:rsidP="00CD2D98">
      <w:pPr>
        <w:spacing w:line="480" w:lineRule="auto"/>
        <w:jc w:val="center"/>
        <w:rPr>
          <w:rFonts w:ascii="Times New Roman" w:hAnsi="Times New Roman" w:cs="Times New Roman"/>
          <w:b/>
          <w:sz w:val="24"/>
          <w:szCs w:val="24"/>
        </w:rPr>
      </w:pPr>
    </w:p>
    <w:p w14:paraId="1B7319DE" w14:textId="77777777" w:rsidR="00CD2D98" w:rsidRPr="007E7D04" w:rsidRDefault="00CD2D98" w:rsidP="00CD2D98">
      <w:pPr>
        <w:spacing w:line="480" w:lineRule="auto"/>
        <w:jc w:val="center"/>
        <w:rPr>
          <w:rFonts w:ascii="Times New Roman" w:hAnsi="Times New Roman" w:cs="Times New Roman"/>
          <w:b/>
          <w:sz w:val="24"/>
          <w:szCs w:val="24"/>
        </w:rPr>
      </w:pPr>
    </w:p>
    <w:p w14:paraId="29B420C2" w14:textId="77777777" w:rsidR="00CD2D98" w:rsidRPr="007E7D04" w:rsidRDefault="00CD2D98" w:rsidP="00CD2D98">
      <w:pPr>
        <w:spacing w:line="480" w:lineRule="auto"/>
        <w:jc w:val="center"/>
        <w:rPr>
          <w:rFonts w:ascii="Times New Roman" w:hAnsi="Times New Roman" w:cs="Times New Roman"/>
          <w:b/>
          <w:sz w:val="24"/>
          <w:szCs w:val="24"/>
        </w:rPr>
      </w:pPr>
    </w:p>
    <w:p w14:paraId="7E597469" w14:textId="77777777" w:rsidR="00CD2D98" w:rsidRPr="007E7D04" w:rsidRDefault="00CD2D98" w:rsidP="00CD2D9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 xml:space="preserve">Student’s Name </w:t>
      </w:r>
    </w:p>
    <w:p w14:paraId="48D3DA5A" w14:textId="77777777" w:rsidR="00CD2D98" w:rsidRPr="007E7D04" w:rsidRDefault="00CD2D98" w:rsidP="00CD2D9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University</w:t>
      </w:r>
    </w:p>
    <w:p w14:paraId="026C926E" w14:textId="77777777" w:rsidR="00CD2D98" w:rsidRPr="007E7D04" w:rsidRDefault="00CD2D98" w:rsidP="00CD2D9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Course</w:t>
      </w:r>
    </w:p>
    <w:p w14:paraId="1A3A305F" w14:textId="77777777" w:rsidR="00CD2D98" w:rsidRPr="007E7D04" w:rsidRDefault="00CD2D98" w:rsidP="00CD2D9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Professor</w:t>
      </w:r>
    </w:p>
    <w:p w14:paraId="455E7F03" w14:textId="77777777" w:rsidR="00CD2D98" w:rsidRPr="007E7D04" w:rsidRDefault="00CD2D98" w:rsidP="00CD2D9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Date</w:t>
      </w:r>
    </w:p>
    <w:p w14:paraId="01BF1B4B" w14:textId="23F36D07" w:rsidR="00CB035F" w:rsidRDefault="00CB035F"/>
    <w:p w14:paraId="4CAA7079" w14:textId="41A99E02" w:rsidR="00CD2D98" w:rsidRDefault="00CD2D98"/>
    <w:p w14:paraId="231F9A94" w14:textId="0E79F02B" w:rsidR="00CD2D98" w:rsidRDefault="00CD2D98"/>
    <w:p w14:paraId="76FF5146" w14:textId="3BDDD85A" w:rsidR="00CD2D98" w:rsidRDefault="00CD2D98"/>
    <w:p w14:paraId="48C1BA27" w14:textId="4B0F529E" w:rsidR="00CD2D98" w:rsidRDefault="00CD2D98"/>
    <w:p w14:paraId="25E1592F" w14:textId="5127151F" w:rsidR="00CD2D98" w:rsidRDefault="00CD2D98"/>
    <w:p w14:paraId="6362372D" w14:textId="49EBAF49" w:rsidR="00CD2D98" w:rsidRDefault="00CD2D98"/>
    <w:p w14:paraId="71B0599C" w14:textId="156AAA90" w:rsidR="00CD2D98" w:rsidRDefault="00CD2D98"/>
    <w:p w14:paraId="381E1793" w14:textId="757B4441" w:rsidR="00CD2D98" w:rsidRDefault="00CD2D98"/>
    <w:p w14:paraId="14F67A5C" w14:textId="4EC0E1EE" w:rsidR="00CD2D98" w:rsidRDefault="00CD2D98"/>
    <w:p w14:paraId="58A83E60" w14:textId="496DDDB0" w:rsidR="00CD2D98" w:rsidRDefault="00CD2D98"/>
    <w:p w14:paraId="16DE8999" w14:textId="72517232" w:rsidR="00CD2D98" w:rsidRDefault="00CD2D98"/>
    <w:p w14:paraId="3996CA2C" w14:textId="4EB689EB" w:rsidR="00CD2D98" w:rsidRDefault="00CD2D98"/>
    <w:p w14:paraId="4BD5CD38" w14:textId="642EB6CE" w:rsidR="00CD2D98" w:rsidRDefault="00CD2D98"/>
    <w:p w14:paraId="14966C63" w14:textId="18790E76" w:rsidR="00697238" w:rsidRDefault="00697238" w:rsidP="0069723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Federalism</w:t>
      </w:r>
    </w:p>
    <w:p w14:paraId="0ED364C6" w14:textId="5ECDB49A" w:rsidR="00697238" w:rsidRPr="007E7D04" w:rsidRDefault="00697238" w:rsidP="00697238">
      <w:pPr>
        <w:spacing w:line="480" w:lineRule="auto"/>
        <w:ind w:firstLine="720"/>
        <w:rPr>
          <w:rFonts w:ascii="Times New Roman" w:hAnsi="Times New Roman" w:cs="Times New Roman"/>
          <w:sz w:val="24"/>
          <w:szCs w:val="24"/>
        </w:rPr>
      </w:pPr>
      <w:r w:rsidRPr="007E7D04">
        <w:rPr>
          <w:rFonts w:ascii="Times New Roman" w:hAnsi="Times New Roman" w:cs="Times New Roman"/>
          <w:sz w:val="24"/>
          <w:szCs w:val="24"/>
        </w:rPr>
        <w:t>Federalism is a mixed political organization government mode that compounds regional government and general government into a single government while allowing each to uphold its integrity</w:t>
      </w:r>
      <w:r w:rsidRPr="007E7D04">
        <w:rPr>
          <w:rFonts w:ascii="Times New Roman" w:hAnsi="Times New Roman" w:cs="Times New Roman"/>
          <w:color w:val="000000"/>
          <w:sz w:val="24"/>
          <w:szCs w:val="24"/>
          <w:shd w:val="clear" w:color="auto" w:fill="FFFFFF"/>
        </w:rPr>
        <w:t xml:space="preserve"> (Smith, 2014)</w:t>
      </w:r>
      <w:r w:rsidRPr="007E7D04">
        <w:rPr>
          <w:rFonts w:ascii="Times New Roman" w:hAnsi="Times New Roman" w:cs="Times New Roman"/>
          <w:sz w:val="24"/>
          <w:szCs w:val="24"/>
        </w:rPr>
        <w:t xml:space="preserve">. Federalism plays a vital role in preventing states from abusing authority and political power. It also ensures continuity of management between central and state governments hence preventing and discouraging any power abuse.  Federalism impacts a healthy policy. It is the federal government's responsibility to regulate private health insurance, therapeutic goods, and pharmaceuticals. The federal government, however, does not play a role in direct service delivery. According to </w:t>
      </w:r>
      <w:r w:rsidRPr="007E7D04">
        <w:rPr>
          <w:rFonts w:ascii="Times New Roman" w:hAnsi="Times New Roman" w:cs="Times New Roman"/>
          <w:color w:val="000000"/>
          <w:sz w:val="24"/>
          <w:szCs w:val="24"/>
          <w:shd w:val="clear" w:color="auto" w:fill="FFFFFF"/>
        </w:rPr>
        <w:t xml:space="preserve">Smith (2014), </w:t>
      </w:r>
      <w:r w:rsidRPr="007E7D04">
        <w:rPr>
          <w:rFonts w:ascii="Times New Roman" w:hAnsi="Times New Roman" w:cs="Times New Roman"/>
          <w:sz w:val="24"/>
          <w:szCs w:val="24"/>
        </w:rPr>
        <w:t xml:space="preserve">through its federal department in the health sector, the federal government oversees national programs and policies. Policymakers are individuals who create plans and ideas carried out by the government or the business. Examples of policymakers include the school board, the mayor, the board of directors of a corporation, and even a country's president. A policy is a plan that a business or government follows.  </w:t>
      </w:r>
    </w:p>
    <w:p w14:paraId="6F27F864" w14:textId="21683D91" w:rsidR="00CD2D98" w:rsidRDefault="00CD2D98"/>
    <w:p w14:paraId="370EB01A" w14:textId="4986B9C6" w:rsidR="00273B1E" w:rsidRPr="00273B1E" w:rsidRDefault="00273B1E" w:rsidP="00273B1E"/>
    <w:p w14:paraId="5091C316" w14:textId="02F5FAE3" w:rsidR="00273B1E" w:rsidRPr="00273B1E" w:rsidRDefault="00273B1E" w:rsidP="00273B1E"/>
    <w:p w14:paraId="31A68C6A" w14:textId="5D658FF5" w:rsidR="00273B1E" w:rsidRPr="00273B1E" w:rsidRDefault="00273B1E" w:rsidP="00273B1E"/>
    <w:p w14:paraId="1C50857E" w14:textId="581E044B" w:rsidR="00273B1E" w:rsidRPr="00273B1E" w:rsidRDefault="00273B1E" w:rsidP="00273B1E"/>
    <w:p w14:paraId="1297A311" w14:textId="5E577347" w:rsidR="00273B1E" w:rsidRPr="00273B1E" w:rsidRDefault="00273B1E" w:rsidP="00273B1E"/>
    <w:p w14:paraId="5BEE5C28" w14:textId="625263EA" w:rsidR="00273B1E" w:rsidRPr="00273B1E" w:rsidRDefault="00273B1E" w:rsidP="00273B1E"/>
    <w:p w14:paraId="0DCFEBBE" w14:textId="7C93826E" w:rsidR="00273B1E" w:rsidRPr="00273B1E" w:rsidRDefault="00273B1E" w:rsidP="00273B1E"/>
    <w:p w14:paraId="41FFAED2" w14:textId="08E287AF" w:rsidR="00273B1E" w:rsidRPr="00273B1E" w:rsidRDefault="00273B1E" w:rsidP="00273B1E"/>
    <w:p w14:paraId="757BEC6F" w14:textId="2E2A5071" w:rsidR="00273B1E" w:rsidRPr="00273B1E" w:rsidRDefault="00273B1E" w:rsidP="00273B1E"/>
    <w:p w14:paraId="285CCB1B" w14:textId="0AE88C4D" w:rsidR="00273B1E" w:rsidRDefault="00273B1E" w:rsidP="00273B1E"/>
    <w:p w14:paraId="165B1003" w14:textId="1A4A50F2" w:rsidR="00273B1E" w:rsidRDefault="00273B1E" w:rsidP="00273B1E">
      <w:pPr>
        <w:tabs>
          <w:tab w:val="left" w:pos="1200"/>
        </w:tabs>
      </w:pPr>
      <w:r>
        <w:tab/>
      </w:r>
    </w:p>
    <w:p w14:paraId="3010194D" w14:textId="74A75A17" w:rsidR="00273B1E" w:rsidRDefault="00273B1E" w:rsidP="00273B1E">
      <w:pPr>
        <w:tabs>
          <w:tab w:val="left" w:pos="1200"/>
        </w:tabs>
      </w:pPr>
    </w:p>
    <w:p w14:paraId="7F0CA486" w14:textId="28869C99" w:rsidR="00273B1E" w:rsidRPr="007B231B" w:rsidRDefault="00273B1E" w:rsidP="007B231B">
      <w:pPr>
        <w:tabs>
          <w:tab w:val="left" w:pos="1200"/>
        </w:tabs>
        <w:jc w:val="center"/>
        <w:rPr>
          <w:rFonts w:ascii="Times New Roman" w:hAnsi="Times New Roman" w:cs="Times New Roman"/>
          <w:sz w:val="24"/>
          <w:szCs w:val="24"/>
        </w:rPr>
      </w:pPr>
      <w:r w:rsidRPr="007B231B">
        <w:rPr>
          <w:rFonts w:ascii="Times New Roman" w:hAnsi="Times New Roman" w:cs="Times New Roman"/>
          <w:sz w:val="24"/>
          <w:szCs w:val="24"/>
        </w:rPr>
        <w:lastRenderedPageBreak/>
        <w:t>References</w:t>
      </w:r>
    </w:p>
    <w:p w14:paraId="5B49A183" w14:textId="77777777" w:rsidR="00273B1E" w:rsidRPr="00E555D2" w:rsidRDefault="00273B1E" w:rsidP="00273B1E">
      <w:pPr>
        <w:spacing w:after="0" w:line="480" w:lineRule="auto"/>
        <w:rPr>
          <w:rFonts w:ascii="Times New Roman" w:eastAsia="Times New Roman" w:hAnsi="Times New Roman" w:cs="Times New Roman"/>
          <w:color w:val="000000"/>
          <w:spacing w:val="3"/>
          <w:sz w:val="24"/>
          <w:szCs w:val="24"/>
          <w:bdr w:val="none" w:sz="0" w:space="0" w:color="auto" w:frame="1"/>
        </w:rPr>
      </w:pPr>
      <w:r w:rsidRPr="00E555D2">
        <w:rPr>
          <w:rFonts w:ascii="Times New Roman" w:hAnsi="Times New Roman" w:cs="Times New Roman"/>
          <w:color w:val="000000"/>
          <w:sz w:val="24"/>
          <w:szCs w:val="24"/>
          <w:shd w:val="clear" w:color="auto" w:fill="FFFFFF"/>
        </w:rPr>
        <w:t>Smith, J. (2014). Federalism. Vancouver: UB</w:t>
      </w:r>
      <w:bookmarkStart w:id="0" w:name="_GoBack"/>
      <w:bookmarkEnd w:id="0"/>
      <w:r w:rsidRPr="00E555D2">
        <w:rPr>
          <w:rFonts w:ascii="Times New Roman" w:hAnsi="Times New Roman" w:cs="Times New Roman"/>
          <w:color w:val="000000"/>
          <w:sz w:val="24"/>
          <w:szCs w:val="24"/>
          <w:shd w:val="clear" w:color="auto" w:fill="FFFFFF"/>
        </w:rPr>
        <w:t>C Press.</w:t>
      </w:r>
    </w:p>
    <w:p w14:paraId="4F326496" w14:textId="77777777" w:rsidR="00273B1E" w:rsidRPr="00273B1E" w:rsidRDefault="00273B1E" w:rsidP="00273B1E">
      <w:pPr>
        <w:tabs>
          <w:tab w:val="left" w:pos="1200"/>
        </w:tabs>
      </w:pPr>
    </w:p>
    <w:sectPr w:rsidR="00273B1E" w:rsidRPr="00273B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C2D"/>
    <w:rsid w:val="00273B1E"/>
    <w:rsid w:val="00697238"/>
    <w:rsid w:val="007B231B"/>
    <w:rsid w:val="00861C2D"/>
    <w:rsid w:val="00CB035F"/>
    <w:rsid w:val="00CD2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C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cp:revision>
  <dcterms:created xsi:type="dcterms:W3CDTF">2020-10-16T12:16:00Z</dcterms:created>
  <dcterms:modified xsi:type="dcterms:W3CDTF">2020-10-16T12:51:00Z</dcterms:modified>
</cp:coreProperties>
</file>